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57" w:rsidRPr="001F1557" w:rsidRDefault="001F1557" w:rsidP="0061638D">
      <w:pPr>
        <w:ind w:left="0"/>
        <w:rPr>
          <w:b/>
        </w:rPr>
      </w:pPr>
      <w:bookmarkStart w:id="0" w:name="_GoBack"/>
      <w:bookmarkEnd w:id="0"/>
      <w:r w:rsidRPr="001F1557">
        <w:rPr>
          <w:b/>
        </w:rPr>
        <w:t>EK:</w:t>
      </w:r>
    </w:p>
    <w:p w:rsidR="001F1557" w:rsidRPr="00222B2C" w:rsidRDefault="001F1557" w:rsidP="00645B99">
      <w:pPr>
        <w:rPr>
          <w:b/>
        </w:rPr>
      </w:pPr>
      <w:r>
        <w:rPr>
          <w:b/>
        </w:rPr>
        <w:t xml:space="preserve">ÖNLİSANS, LİSANS öğrencilerinin AKADEMİK İZİN </w:t>
      </w:r>
      <w:r w:rsidRPr="00222B2C">
        <w:rPr>
          <w:b/>
        </w:rPr>
        <w:t>başvurusu hakkında;</w:t>
      </w:r>
    </w:p>
    <w:p w:rsidR="001F1557" w:rsidRDefault="001F1557" w:rsidP="00645B99">
      <w:r>
        <w:t>Öğrenciler; OGUBS Öğrenci Modülü Talepler sayfasından Akademik izin talebini bildirir.</w:t>
      </w:r>
      <w:r w:rsidR="00645B99">
        <w:t xml:space="preserve"> </w:t>
      </w:r>
      <w:r>
        <w:t xml:space="preserve">Yüksek Okul/Fakülte yönetim kurulu </w:t>
      </w:r>
      <w:r w:rsidRPr="00222B2C">
        <w:rPr>
          <w:b/>
        </w:rPr>
        <w:t>Akademik izin başvur</w:t>
      </w:r>
      <w:r>
        <w:rPr>
          <w:b/>
        </w:rPr>
        <w:t>u</w:t>
      </w:r>
      <w:r w:rsidRPr="00222B2C">
        <w:rPr>
          <w:b/>
        </w:rPr>
        <w:t xml:space="preserve"> listesi</w:t>
      </w:r>
      <w:r>
        <w:t>nde gelen talepleri değerlendirir ve uygun görülen öğrenci talepleri; Yüksekokul/Fakülte sorumlusu tarafından, OGUBS Akademik Modül de (</w:t>
      </w:r>
      <w:proofErr w:type="spellStart"/>
      <w:r>
        <w:t>Akaogubs</w:t>
      </w:r>
      <w:proofErr w:type="spellEnd"/>
      <w:r>
        <w:t>) Bölüm Tanımları/Talepler sayfasında gelen listede onaylanır.</w:t>
      </w:r>
    </w:p>
    <w:p w:rsidR="001F1557" w:rsidRDefault="001F1557" w:rsidP="00645B99"/>
    <w:p w:rsidR="001F1557" w:rsidRDefault="001F1557" w:rsidP="00645B99">
      <w:r w:rsidRPr="00222B2C">
        <w:rPr>
          <w:b/>
        </w:rPr>
        <w:t>Akademik izin başvur</w:t>
      </w:r>
      <w:r>
        <w:rPr>
          <w:b/>
        </w:rPr>
        <w:t>u</w:t>
      </w:r>
      <w:r w:rsidRPr="00222B2C">
        <w:rPr>
          <w:b/>
        </w:rPr>
        <w:t xml:space="preserve"> listesi</w:t>
      </w:r>
      <w:r>
        <w:t>nde;</w:t>
      </w:r>
    </w:p>
    <w:p w:rsidR="001F1557" w:rsidRDefault="001F1557" w:rsidP="00645B99">
      <w:r>
        <w:t xml:space="preserve">Öğrenci No, Ad, </w:t>
      </w:r>
      <w:proofErr w:type="spellStart"/>
      <w:r>
        <w:t>Soyad</w:t>
      </w:r>
      <w:proofErr w:type="spellEnd"/>
      <w:r>
        <w:t>, Birim Adı, Öğrenim Aşaması (</w:t>
      </w:r>
      <w:proofErr w:type="spellStart"/>
      <w:r>
        <w:t>Önlisans</w:t>
      </w:r>
      <w:proofErr w:type="spellEnd"/>
      <w:r>
        <w:t xml:space="preserve">, Lisans), Durum (DERS), </w:t>
      </w:r>
    </w:p>
    <w:p w:rsidR="001F1557" w:rsidRDefault="001F1557" w:rsidP="00645B99">
      <w:proofErr w:type="spellStart"/>
      <w:r>
        <w:t>Tezkonusu</w:t>
      </w:r>
      <w:proofErr w:type="spellEnd"/>
      <w:r>
        <w:t xml:space="preserve"> Var</w:t>
      </w:r>
      <w:r w:rsidR="002D6B87">
        <w:t xml:space="preserve">/Yok, </w:t>
      </w:r>
      <w:proofErr w:type="spellStart"/>
      <w:r w:rsidR="002D6B87">
        <w:t>TezÇalışmasıDersi</w:t>
      </w:r>
      <w:proofErr w:type="spellEnd"/>
      <w:r w:rsidR="002D6B87">
        <w:t xml:space="preserve"> Var/Yok</w:t>
      </w:r>
      <w:r>
        <w:t>, Danışman adı</w:t>
      </w:r>
      <w:r w:rsidR="00645B99">
        <w:t xml:space="preserve"> </w:t>
      </w:r>
      <w:r>
        <w:t>bilgileri bulunur.</w:t>
      </w:r>
    </w:p>
    <w:p w:rsidR="001F1557" w:rsidRDefault="001F1557" w:rsidP="00645B99"/>
    <w:p w:rsidR="001F1557" w:rsidRPr="00222B2C" w:rsidRDefault="001F1557" w:rsidP="00645B99">
      <w:pPr>
        <w:rPr>
          <w:b/>
        </w:rPr>
      </w:pPr>
      <w:r>
        <w:rPr>
          <w:b/>
        </w:rPr>
        <w:t xml:space="preserve">ENSTİTÜ öğrencilerinin AKADEMİK İZİN </w:t>
      </w:r>
      <w:r w:rsidRPr="00222B2C">
        <w:rPr>
          <w:b/>
        </w:rPr>
        <w:t>başvurusu hakkında;</w:t>
      </w:r>
    </w:p>
    <w:p w:rsidR="001F1557" w:rsidRDefault="001F1557" w:rsidP="00645B99">
      <w:r>
        <w:t>Öğrenciler; OGUBS Öğrenci Modülü Talepler sayfasından Akademik izin talebini bildirir.</w:t>
      </w:r>
      <w:r w:rsidR="00645B99">
        <w:t xml:space="preserve"> </w:t>
      </w:r>
      <w:r>
        <w:t>Birimler başvurular sonlandıktan sonra OGUBS Öğrenci İşleri Modülü (</w:t>
      </w:r>
      <w:proofErr w:type="spellStart"/>
      <w:r>
        <w:t>Akaliste</w:t>
      </w:r>
      <w:proofErr w:type="spellEnd"/>
      <w:r>
        <w:t>) üzerinden talep listesini (</w:t>
      </w:r>
      <w:r w:rsidRPr="00222B2C">
        <w:t>Akademik izin başvur</w:t>
      </w:r>
      <w:r>
        <w:t>u</w:t>
      </w:r>
      <w:r w:rsidRPr="00222B2C">
        <w:t xml:space="preserve"> listesi</w:t>
      </w:r>
      <w:r>
        <w:t xml:space="preserve">) alır ve danışmanları tarafından uygun bulunan öğrenci taleplerini ilgili </w:t>
      </w:r>
      <w:proofErr w:type="spellStart"/>
      <w:r>
        <w:t>Enstitü’ye</w:t>
      </w:r>
      <w:proofErr w:type="spellEnd"/>
      <w:r>
        <w:t xml:space="preserve"> gönderir.</w:t>
      </w:r>
    </w:p>
    <w:p w:rsidR="001F1557" w:rsidRDefault="001F1557" w:rsidP="00645B99">
      <w:r>
        <w:t>Enstitüler birimlerden gelen Akademik İzin taleplerini değerlendirir ve uygun görülen öğrenci talepleri; enstitü tarafından, OGUBS Akademik Modül de (</w:t>
      </w:r>
      <w:proofErr w:type="spellStart"/>
      <w:r>
        <w:t>Akaogubs</w:t>
      </w:r>
      <w:proofErr w:type="spellEnd"/>
      <w:r>
        <w:t>) Bölüm Tanımları/Talepler sayfasında gelen listede onaylanır.</w:t>
      </w:r>
    </w:p>
    <w:p w:rsidR="001F1557" w:rsidRDefault="001F1557" w:rsidP="001F1557"/>
    <w:p w:rsidR="001F1557" w:rsidRDefault="001F1557" w:rsidP="001F1557">
      <w:r w:rsidRPr="00222B2C">
        <w:rPr>
          <w:b/>
        </w:rPr>
        <w:t>Akademik izin başvur</w:t>
      </w:r>
      <w:r>
        <w:rPr>
          <w:b/>
        </w:rPr>
        <w:t>u</w:t>
      </w:r>
      <w:r w:rsidRPr="00222B2C">
        <w:rPr>
          <w:b/>
        </w:rPr>
        <w:t xml:space="preserve"> listesi</w:t>
      </w:r>
      <w:r>
        <w:t>nde;</w:t>
      </w:r>
    </w:p>
    <w:p w:rsidR="001F1557" w:rsidRDefault="001F1557" w:rsidP="001F1557">
      <w:r>
        <w:t xml:space="preserve">Öğrenci No, Ad, </w:t>
      </w:r>
      <w:proofErr w:type="spellStart"/>
      <w:r>
        <w:t>Soyad</w:t>
      </w:r>
      <w:proofErr w:type="spellEnd"/>
      <w:r>
        <w:t xml:space="preserve">, Birim Adı, Öğrenim Aşaması (YL, DR), Durum (TEZ, DERS, TEZ ÖNERİ), </w:t>
      </w:r>
      <w:proofErr w:type="spellStart"/>
      <w:r>
        <w:t>Tezkonusu</w:t>
      </w:r>
      <w:proofErr w:type="spellEnd"/>
      <w:r>
        <w:t xml:space="preserve"> Var/Yok, </w:t>
      </w:r>
      <w:proofErr w:type="spellStart"/>
      <w:r>
        <w:t>TezÇalışmasıDersi</w:t>
      </w:r>
      <w:proofErr w:type="spellEnd"/>
      <w:r>
        <w:t xml:space="preserve"> Var/Yok, Danışman adı</w:t>
      </w:r>
    </w:p>
    <w:p w:rsidR="001F1557" w:rsidRDefault="001F1557" w:rsidP="001F1557">
      <w:proofErr w:type="gramStart"/>
      <w:r>
        <w:t>bilgileri</w:t>
      </w:r>
      <w:proofErr w:type="gramEnd"/>
      <w:r>
        <w:t xml:space="preserve"> bulunur. Böylece birimlerde alınan listede danışmanlar aşağıdaki durumlar için onaylarını belirtebilir.</w:t>
      </w:r>
    </w:p>
    <w:p w:rsidR="001F1557" w:rsidRDefault="001F1557" w:rsidP="001F1557"/>
    <w:p w:rsidR="001F1557" w:rsidRDefault="001F1557" w:rsidP="00645B99">
      <w:r>
        <w:t>Enstitü Yönetim Kurulu Kararı:</w:t>
      </w:r>
    </w:p>
    <w:p w:rsidR="001F1557" w:rsidRDefault="001F1557" w:rsidP="00645B99">
      <w:pPr>
        <w:contextualSpacing/>
        <w:rPr>
          <w:rFonts w:cs="Times New Roman"/>
        </w:rPr>
      </w:pPr>
      <w:r w:rsidRPr="0006597A">
        <w:rPr>
          <w:rFonts w:cs="Times New Roman"/>
        </w:rPr>
        <w:t>1- a) Ders aşamasında olup, 2019-2020 öğretim yılı bahar yarıyılında ders kaydı yaptıran lisansüstü öğrencilerinin talep etmeleri halinde, COVID-19 salgını nedeniyle 20192020 öğretim yılı bahar yarıyılında bir yarıyı</w:t>
      </w:r>
      <w:r>
        <w:rPr>
          <w:rFonts w:cs="Times New Roman"/>
        </w:rPr>
        <w:t>l akademik izinli sayılmalarına;</w:t>
      </w:r>
    </w:p>
    <w:p w:rsidR="001F1557" w:rsidRDefault="001F1557" w:rsidP="00645B99">
      <w:pPr>
        <w:contextualSpacing/>
        <w:rPr>
          <w:rFonts w:cs="Times New Roman"/>
        </w:rPr>
      </w:pPr>
    </w:p>
    <w:p w:rsidR="001F1557" w:rsidRPr="00260553" w:rsidRDefault="00645B99" w:rsidP="00645B99">
      <w:pPr>
        <w:contextualSpacing/>
        <w:rPr>
          <w:rFonts w:cs="Times New Roman"/>
          <w:i/>
        </w:rPr>
      </w:pPr>
      <w:r>
        <w:rPr>
          <w:rFonts w:cs="Times New Roman"/>
          <w:i/>
        </w:rPr>
        <w:tab/>
        <w:t xml:space="preserve">Öğrencinin durumu, Akademik İzin Başvurusu </w:t>
      </w:r>
      <w:r w:rsidR="001F1557" w:rsidRPr="00260553">
        <w:rPr>
          <w:rFonts w:cs="Times New Roman"/>
          <w:i/>
        </w:rPr>
        <w:t>Liste</w:t>
      </w:r>
      <w:r>
        <w:rPr>
          <w:rFonts w:cs="Times New Roman"/>
          <w:i/>
        </w:rPr>
        <w:t xml:space="preserve">sinin </w:t>
      </w:r>
      <w:r w:rsidR="001F1557" w:rsidRPr="00260553">
        <w:rPr>
          <w:rFonts w:cs="Times New Roman"/>
          <w:i/>
        </w:rPr>
        <w:t>Durum alanında verilm</w:t>
      </w:r>
      <w:r>
        <w:rPr>
          <w:rFonts w:cs="Times New Roman"/>
          <w:i/>
        </w:rPr>
        <w:t>ektedir.</w:t>
      </w:r>
    </w:p>
    <w:p w:rsidR="001F1557" w:rsidRPr="0006597A" w:rsidRDefault="001F1557" w:rsidP="00645B99">
      <w:pPr>
        <w:contextualSpacing/>
        <w:rPr>
          <w:rFonts w:cs="Times New Roman"/>
        </w:rPr>
      </w:pPr>
    </w:p>
    <w:p w:rsidR="001F1557" w:rsidRDefault="001F1557" w:rsidP="00645B99">
      <w:pPr>
        <w:contextualSpacing/>
        <w:rPr>
          <w:rFonts w:cs="Times New Roman"/>
        </w:rPr>
      </w:pPr>
      <w:r w:rsidRPr="0006597A">
        <w:rPr>
          <w:rFonts w:cs="Times New Roman"/>
        </w:rPr>
        <w:lastRenderedPageBreak/>
        <w:t xml:space="preserve"> b) 2019-2020 öğretim yılı bahar yarıyılında Tez Önerisi Dersine kayıt yaptıran doktora öğrencilerinin talep etmeleri halinde, COVID-19 salgını nedeniyle 2019-2020 öğretim yılı bahar yarıyılında bir yarıyı</w:t>
      </w:r>
      <w:r>
        <w:rPr>
          <w:rFonts w:cs="Times New Roman"/>
        </w:rPr>
        <w:t>l akademik izinli sayılmalarına</w:t>
      </w:r>
    </w:p>
    <w:p w:rsidR="001F1557" w:rsidRDefault="001F1557" w:rsidP="00645B99">
      <w:pPr>
        <w:contextualSpacing/>
        <w:rPr>
          <w:rFonts w:cs="Times New Roman"/>
        </w:rPr>
      </w:pPr>
    </w:p>
    <w:p w:rsidR="001F1557" w:rsidRPr="00260553" w:rsidRDefault="00645B99" w:rsidP="00645B99">
      <w:pPr>
        <w:contextualSpacing/>
        <w:rPr>
          <w:rFonts w:cs="Times New Roman"/>
          <w:i/>
        </w:rPr>
      </w:pPr>
      <w:r>
        <w:rPr>
          <w:rFonts w:cs="Times New Roman"/>
          <w:i/>
        </w:rPr>
        <w:tab/>
        <w:t xml:space="preserve">Öğrencinin durumu, Akademik İzin Başvurusu </w:t>
      </w:r>
      <w:r w:rsidRPr="00260553">
        <w:rPr>
          <w:rFonts w:cs="Times New Roman"/>
          <w:i/>
        </w:rPr>
        <w:t>Liste</w:t>
      </w:r>
      <w:r>
        <w:rPr>
          <w:rFonts w:cs="Times New Roman"/>
          <w:i/>
        </w:rPr>
        <w:t xml:space="preserve">sinin </w:t>
      </w:r>
      <w:r w:rsidRPr="00260553">
        <w:rPr>
          <w:rFonts w:cs="Times New Roman"/>
          <w:i/>
        </w:rPr>
        <w:t>Durum alanında verilm</w:t>
      </w:r>
      <w:r>
        <w:rPr>
          <w:rFonts w:cs="Times New Roman"/>
          <w:i/>
        </w:rPr>
        <w:t>ektedir.</w:t>
      </w:r>
    </w:p>
    <w:p w:rsidR="001F1557" w:rsidRPr="0006597A" w:rsidRDefault="001F1557" w:rsidP="00645B99">
      <w:pPr>
        <w:contextualSpacing/>
        <w:rPr>
          <w:rFonts w:cs="Times New Roman"/>
        </w:rPr>
      </w:pPr>
    </w:p>
    <w:p w:rsidR="001F1557" w:rsidRPr="0006597A" w:rsidRDefault="001F1557" w:rsidP="00645B99">
      <w:pPr>
        <w:contextualSpacing/>
        <w:rPr>
          <w:rFonts w:cs="Times New Roman"/>
        </w:rPr>
      </w:pPr>
      <w:r w:rsidRPr="0006597A">
        <w:rPr>
          <w:rFonts w:cs="Times New Roman"/>
        </w:rPr>
        <w:t xml:space="preserve"> 2- 2019-2020 öğretim yılı bahar yarıyılında Uzmanlık Alan Dersi ve Yüksek Lisans Tez Çalışması/Doktora Tez Çalışması derslerine kayıt yaptıran tez aşamasında ve azami süresi dolmayan lisansüstü öğrencilerinin danışmanının;</w:t>
      </w:r>
    </w:p>
    <w:p w:rsidR="001F1557" w:rsidRPr="00645B99" w:rsidRDefault="001F1557" w:rsidP="00645B9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45B99">
        <w:rPr>
          <w:rFonts w:ascii="Times New Roman" w:hAnsi="Times New Roman" w:cs="Times New Roman"/>
        </w:rPr>
        <w:t xml:space="preserve">“Öğrencinin tezine konu, nitelik ve mahiyeti itibariyle uzaktan öğretimle devam etme </w:t>
      </w:r>
      <w:proofErr w:type="gramStart"/>
      <w:r w:rsidRPr="00645B99">
        <w:rPr>
          <w:rFonts w:ascii="Times New Roman" w:hAnsi="Times New Roman" w:cs="Times New Roman"/>
        </w:rPr>
        <w:t>imkanı</w:t>
      </w:r>
      <w:proofErr w:type="gramEnd"/>
      <w:r w:rsidRPr="00645B99">
        <w:rPr>
          <w:rFonts w:ascii="Times New Roman" w:hAnsi="Times New Roman" w:cs="Times New Roman"/>
        </w:rPr>
        <w:t xml:space="preserve"> bulunduğuna dair” görüş bildirmesi durumunda öğrencinin tez döneminde öğretimine devam edebilmesi hususunun Enstitü Yönetim Kurulunun onayı ile Üniversitemiz Yönetim Kurulunca değerlendirilmesine</w:t>
      </w:r>
    </w:p>
    <w:p w:rsidR="001F1557" w:rsidRPr="00645B99" w:rsidRDefault="001F1557" w:rsidP="00645B9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45B99">
        <w:rPr>
          <w:rFonts w:ascii="Times New Roman" w:hAnsi="Times New Roman" w:cs="Times New Roman"/>
        </w:rPr>
        <w:t xml:space="preserve">“Öğrencinin tezine konu, nitelik ve mahiyeti itibariyle uzaktan öğretimle devam etme </w:t>
      </w:r>
      <w:proofErr w:type="gramStart"/>
      <w:r w:rsidRPr="00645B99">
        <w:rPr>
          <w:rFonts w:ascii="Times New Roman" w:hAnsi="Times New Roman" w:cs="Times New Roman"/>
        </w:rPr>
        <w:t>imkanı</w:t>
      </w:r>
      <w:proofErr w:type="gramEnd"/>
      <w:r w:rsidRPr="00645B99">
        <w:rPr>
          <w:rFonts w:ascii="Times New Roman" w:hAnsi="Times New Roman" w:cs="Times New Roman"/>
        </w:rPr>
        <w:t xml:space="preserve"> bulunmadığına dair” görüş bildirmesi durumunda öğrenciye 2019-2020 öğretim yılı bahar yarıyılında akademik izin verilmesinin Enstitü Yönetim Kurulunun onayı ile Üniversitemiz Yönetim Kurulunca değerlendirilmesine</w:t>
      </w:r>
    </w:p>
    <w:p w:rsidR="001F1557" w:rsidRPr="00260553" w:rsidRDefault="00645B99" w:rsidP="00645B99">
      <w:pPr>
        <w:ind w:left="405"/>
        <w:rPr>
          <w:rFonts w:cs="Times New Roman"/>
          <w:i/>
        </w:rPr>
      </w:pPr>
      <w:r>
        <w:rPr>
          <w:rFonts w:cs="Times New Roman"/>
          <w:i/>
        </w:rPr>
        <w:t xml:space="preserve"> Öğrencinin “</w:t>
      </w:r>
      <w:proofErr w:type="spellStart"/>
      <w:r w:rsidR="001F1557" w:rsidRPr="00260553">
        <w:rPr>
          <w:rFonts w:cs="Times New Roman"/>
          <w:i/>
        </w:rPr>
        <w:t>TezKonusu</w:t>
      </w:r>
      <w:proofErr w:type="spellEnd"/>
      <w:r w:rsidR="001F1557" w:rsidRPr="00260553">
        <w:rPr>
          <w:rFonts w:cs="Times New Roman"/>
          <w:i/>
        </w:rPr>
        <w:t xml:space="preserve"> Var/Yok</w:t>
      </w:r>
      <w:r>
        <w:rPr>
          <w:rFonts w:cs="Times New Roman"/>
          <w:i/>
        </w:rPr>
        <w:t>”</w:t>
      </w:r>
      <w:r w:rsidR="001F1557" w:rsidRPr="00260553">
        <w:rPr>
          <w:rFonts w:cs="Times New Roman"/>
          <w:i/>
        </w:rPr>
        <w:t xml:space="preserve"> ve</w:t>
      </w:r>
      <w:r>
        <w:rPr>
          <w:rFonts w:cs="Times New Roman"/>
          <w:i/>
        </w:rPr>
        <w:t xml:space="preserve"> “</w:t>
      </w:r>
      <w:proofErr w:type="spellStart"/>
      <w:r w:rsidR="001F1557" w:rsidRPr="00260553">
        <w:rPr>
          <w:i/>
        </w:rPr>
        <w:t>TezÇalışmasıDersi</w:t>
      </w:r>
      <w:proofErr w:type="spellEnd"/>
      <w:r w:rsidR="001F1557" w:rsidRPr="00260553">
        <w:rPr>
          <w:i/>
        </w:rPr>
        <w:t xml:space="preserve"> Var/Yok</w:t>
      </w:r>
      <w:r>
        <w:rPr>
          <w:i/>
        </w:rPr>
        <w:t xml:space="preserve">” bilgisi </w:t>
      </w:r>
      <w:r>
        <w:rPr>
          <w:rFonts w:cs="Times New Roman"/>
          <w:i/>
        </w:rPr>
        <w:t xml:space="preserve">Akademik İzin Başvurusu </w:t>
      </w:r>
      <w:r w:rsidRPr="00260553">
        <w:rPr>
          <w:rFonts w:cs="Times New Roman"/>
          <w:i/>
        </w:rPr>
        <w:t>Liste</w:t>
      </w:r>
      <w:r>
        <w:rPr>
          <w:rFonts w:cs="Times New Roman"/>
          <w:i/>
        </w:rPr>
        <w:t xml:space="preserve">sinde </w:t>
      </w:r>
      <w:r w:rsidR="001F1557" w:rsidRPr="00260553">
        <w:rPr>
          <w:i/>
        </w:rPr>
        <w:t>verilm</w:t>
      </w:r>
      <w:r>
        <w:rPr>
          <w:i/>
        </w:rPr>
        <w:t>ektedir</w:t>
      </w:r>
      <w:r w:rsidR="001F1557" w:rsidRPr="00260553">
        <w:rPr>
          <w:i/>
        </w:rPr>
        <w:t>.</w:t>
      </w:r>
    </w:p>
    <w:p w:rsidR="001F1557" w:rsidRDefault="001F1557"/>
    <w:sectPr w:rsidR="001F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22D4"/>
    <w:multiLevelType w:val="hybridMultilevel"/>
    <w:tmpl w:val="E110D0FA"/>
    <w:lvl w:ilvl="0" w:tplc="E954E9A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69"/>
    <w:rsid w:val="001F1557"/>
    <w:rsid w:val="002D6B87"/>
    <w:rsid w:val="00605C8C"/>
    <w:rsid w:val="0061638D"/>
    <w:rsid w:val="00645B99"/>
    <w:rsid w:val="007E0069"/>
    <w:rsid w:val="009431B7"/>
    <w:rsid w:val="009F1677"/>
    <w:rsid w:val="00D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A3E2C-13C3-4901-8EFF-9CBDF55A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77"/>
    <w:pPr>
      <w:widowControl w:val="0"/>
      <w:tabs>
        <w:tab w:val="left" w:pos="567"/>
      </w:tabs>
      <w:adjustRightInd w:val="0"/>
      <w:spacing w:after="0" w:line="360" w:lineRule="auto"/>
      <w:ind w:left="-57" w:right="-57"/>
      <w:jc w:val="both"/>
      <w:textAlignment w:val="baseline"/>
    </w:pPr>
    <w:rPr>
      <w:rFonts w:ascii="Times New Roman" w:eastAsia="Times New Roman" w:hAnsi="Times New Roman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1557"/>
    <w:pPr>
      <w:widowControl/>
      <w:tabs>
        <w:tab w:val="clear" w:pos="567"/>
      </w:tabs>
      <w:adjustRightInd/>
      <w:spacing w:after="160" w:line="259" w:lineRule="auto"/>
      <w:ind w:left="720" w:right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ıraz andı</cp:lastModifiedBy>
  <cp:revision>2</cp:revision>
  <dcterms:created xsi:type="dcterms:W3CDTF">2020-04-10T11:45:00Z</dcterms:created>
  <dcterms:modified xsi:type="dcterms:W3CDTF">2020-04-10T11:45:00Z</dcterms:modified>
</cp:coreProperties>
</file>